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8347"/>
      </w:tblGrid>
      <w:tr w:rsidR="003D5B50" w:rsidTr="003238FC">
        <w:tc>
          <w:tcPr>
            <w:tcW w:w="1013" w:type="dxa"/>
          </w:tcPr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8:00am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9:00am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10:00am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11:00am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 xml:space="preserve">1:15pm 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2:20pm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4:00pm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</w:tc>
        <w:tc>
          <w:tcPr>
            <w:tcW w:w="8563" w:type="dxa"/>
          </w:tcPr>
          <w:p w:rsidR="003D5B50" w:rsidRPr="007D560C" w:rsidRDefault="003D5B50" w:rsidP="003D5B50">
            <w:pPr>
              <w:spacing w:line="240" w:lineRule="auto"/>
              <w:contextualSpacing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THE CHURCH OF SAINT ANTHONY CLARET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Pastor: Rev Guilherme Andrino, SVD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780 Ocean Avenue, Lakewood, NJ 08701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 xml:space="preserve">Introduction of Missionary Families of Christ </w:t>
            </w:r>
            <w:r w:rsidR="00DD7FAB">
              <w:rPr>
                <w:noProof/>
              </w:rPr>
              <w:t>– MFC Handmaids</w:t>
            </w:r>
            <w:bookmarkStart w:id="0" w:name="_GoBack"/>
            <w:bookmarkEnd w:id="0"/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 xml:space="preserve">Significance of the Seven Churches Pilgrimage 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 xml:space="preserve">Prayer to Our Lady of Lourdes -- 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Prayer to St Michael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2025 Community Prayer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1</w:t>
            </w:r>
            <w:r w:rsidRPr="00B068DC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 xml:space="preserve"> Core Value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History of the Church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 xml:space="preserve">Joyful Mysteries 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b/>
                <w:noProof/>
              </w:rPr>
              <w:t>THE CATHOLIC COMMUNITY OF SAINT MARY OF THE LAKE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Pastor: Rev Guilherme Andrino, SVD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43 Madison Avenue, Lakewood, NJ 08701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2</w:t>
            </w:r>
            <w:r w:rsidRPr="00460766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Core Value – Chapter Three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 xml:space="preserve">History of the Church – 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Celebration of the Holy Eucharist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b/>
                <w:noProof/>
              </w:rPr>
              <w:t>HOLY FAMILY ROMAN CATHOLIC CHURCH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Pastor: Rev Guilherme Andrino, SVD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1139 East County Line Road, Lakewood, NJ 08701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3</w:t>
            </w:r>
            <w:r w:rsidRPr="00B068DC">
              <w:rPr>
                <w:noProof/>
                <w:vertAlign w:val="superscript"/>
              </w:rPr>
              <w:t>rd</w:t>
            </w:r>
            <w:r w:rsidR="00174ED2">
              <w:rPr>
                <w:noProof/>
              </w:rPr>
              <w:t xml:space="preserve"> Core Value – MFC Chapter Seven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History o</w:t>
            </w:r>
            <w:r w:rsidR="00174ED2">
              <w:rPr>
                <w:noProof/>
              </w:rPr>
              <w:t xml:space="preserve">f the Church </w:t>
            </w:r>
          </w:p>
          <w:p w:rsidR="003D5B50" w:rsidRDefault="00174ED2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Luminous Mysteries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174ED2" w:rsidRDefault="00174ED2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b/>
                <w:noProof/>
              </w:rPr>
              <w:t>SAINT LUKE ROMAN CATHOLIC CHURCH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Pastor: Rev Michael Kennedy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1674 Old Freehold Road, Toms River, NJ 08755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Consecration to the Eucharistic Glory</w:t>
            </w:r>
            <w:r w:rsidR="00174ED2">
              <w:rPr>
                <w:noProof/>
              </w:rPr>
              <w:t xml:space="preserve"> – Re Michael Kennedy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4</w:t>
            </w:r>
            <w:r w:rsidRPr="003148D4">
              <w:rPr>
                <w:noProof/>
                <w:vertAlign w:val="superscript"/>
              </w:rPr>
              <w:t>th</w:t>
            </w:r>
            <w:r w:rsidR="00174ED2">
              <w:rPr>
                <w:noProof/>
              </w:rPr>
              <w:t xml:space="preserve"> Core Value – MFC Chapter Five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History o</w:t>
            </w:r>
            <w:r w:rsidR="00174ED2">
              <w:rPr>
                <w:noProof/>
              </w:rPr>
              <w:t>f the Church – MFC Chapter Five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Sorrowf</w:t>
            </w:r>
            <w:r w:rsidR="00174ED2">
              <w:rPr>
                <w:noProof/>
              </w:rPr>
              <w:t>ul Mysteries – MFC Chapter Six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b/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b/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b/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b/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b/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b/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b/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b/>
                <w:noProof/>
              </w:rPr>
            </w:pPr>
          </w:p>
          <w:p w:rsidR="003D5B50" w:rsidRPr="009C269F" w:rsidRDefault="003D5B50" w:rsidP="003D5B50">
            <w:pPr>
              <w:spacing w:line="240" w:lineRule="auto"/>
              <w:contextualSpacing/>
              <w:rPr>
                <w:b/>
                <w:noProof/>
              </w:rPr>
            </w:pPr>
            <w:r w:rsidRPr="009C269F">
              <w:rPr>
                <w:b/>
                <w:noProof/>
              </w:rPr>
              <w:t>S</w:t>
            </w:r>
            <w:r>
              <w:rPr>
                <w:b/>
                <w:noProof/>
              </w:rPr>
              <w:t>AIN</w:t>
            </w:r>
            <w:r w:rsidRPr="009C269F">
              <w:rPr>
                <w:b/>
                <w:noProof/>
              </w:rPr>
              <w:t>T JUSTIN THE MARTYR</w:t>
            </w:r>
            <w:r>
              <w:rPr>
                <w:b/>
                <w:noProof/>
              </w:rPr>
              <w:t xml:space="preserve"> ROMAN CATHOLIC CHURCH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Pastor: Rev Mark A Kreder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975 Fischer Boulevard, Toms River, 08753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5</w:t>
            </w:r>
            <w:r w:rsidRPr="00D06F7F">
              <w:rPr>
                <w:noProof/>
                <w:vertAlign w:val="superscript"/>
              </w:rPr>
              <w:t>th</w:t>
            </w:r>
            <w:r w:rsidR="00174ED2">
              <w:rPr>
                <w:noProof/>
              </w:rPr>
              <w:t xml:space="preserve"> Core Value – Chapter One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His</w:t>
            </w:r>
            <w:r w:rsidR="00174ED2">
              <w:rPr>
                <w:noProof/>
              </w:rPr>
              <w:t>tory of the Church – Chapter One</w:t>
            </w:r>
          </w:p>
          <w:p w:rsidR="003D5B50" w:rsidRDefault="00174ED2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Glorious Mysteries – Young Sections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Litany of the Blessed Virgin Mary – Chapter One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Prayer to St Jose</w:t>
            </w:r>
            <w:r w:rsidR="00174ED2">
              <w:rPr>
                <w:noProof/>
              </w:rPr>
              <w:t>ph – Chapter One</w:t>
            </w:r>
          </w:p>
          <w:p w:rsidR="003D5B50" w:rsidRDefault="003D5B50" w:rsidP="003D5B50">
            <w:pPr>
              <w:spacing w:line="240" w:lineRule="auto"/>
              <w:contextualSpacing/>
              <w:rPr>
                <w:b/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b/>
                <w:noProof/>
              </w:rPr>
            </w:pPr>
          </w:p>
          <w:p w:rsidR="003D5B50" w:rsidRPr="00E7580C" w:rsidRDefault="003D5B50" w:rsidP="003D5B50">
            <w:pPr>
              <w:spacing w:line="240" w:lineRule="auto"/>
              <w:contextualSpacing/>
              <w:rPr>
                <w:b/>
                <w:noProof/>
              </w:rPr>
            </w:pPr>
            <w:r>
              <w:rPr>
                <w:b/>
                <w:noProof/>
              </w:rPr>
              <w:t>SAINT JOSEPH’S ROMAN CATHOLIC CHURCH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Pastor: Rev G Scott Shaffer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685 Hooper Avenue, Toms River, NJ 08753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6</w:t>
            </w:r>
            <w:r w:rsidRPr="00D06F7F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Core Value – Chapter Two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History of the Church – Chapter Two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The Chaplet of the Divine Mercy – Chapter Two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Station of the Cross – MFC Chapter Servants, Fraternal Household and Senior Servants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Pr="009C269F" w:rsidRDefault="003D5B50" w:rsidP="003D5B50">
            <w:pPr>
              <w:spacing w:line="240" w:lineRule="auto"/>
              <w:contextualSpacing/>
              <w:rPr>
                <w:b/>
                <w:noProof/>
              </w:rPr>
            </w:pPr>
            <w:r w:rsidRPr="009C269F">
              <w:rPr>
                <w:b/>
                <w:noProof/>
              </w:rPr>
              <w:t>SAINT MAXIMILLIAN KOLBE CHURCH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Pastor: Rev Stephen Piga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130 Saint Maximillian Lane, Toms River, NJ 98753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7</w:t>
            </w:r>
            <w:r w:rsidRPr="00D06F7F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Core Value – Sis Joyce Santos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History of the Church – Sis Joyce Santos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Thanksgiving to the Community – Bro George Santos</w:t>
            </w:r>
          </w:p>
          <w:p w:rsidR="003D5B50" w:rsidRDefault="003D5B50" w:rsidP="003D5B50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>Celebration of the Holy Eucharist</w:t>
            </w:r>
          </w:p>
          <w:p w:rsidR="003D5B50" w:rsidRPr="00F30D82" w:rsidRDefault="00174ED2" w:rsidP="00174ED2">
            <w:pPr>
              <w:spacing w:line="240" w:lineRule="auto"/>
              <w:contextualSpacing/>
              <w:rPr>
                <w:noProof/>
              </w:rPr>
            </w:pPr>
            <w:r>
              <w:rPr>
                <w:noProof/>
              </w:rPr>
              <w:t xml:space="preserve">Angelus – </w:t>
            </w:r>
            <w:r w:rsidR="003D5B50">
              <w:rPr>
                <w:noProof/>
              </w:rPr>
              <w:t>Bro Jun F</w:t>
            </w:r>
            <w:r>
              <w:rPr>
                <w:noProof/>
              </w:rPr>
              <w:t>elix</w:t>
            </w:r>
          </w:p>
        </w:tc>
      </w:tr>
    </w:tbl>
    <w:p w:rsidR="003D0A75" w:rsidRDefault="003D0A75" w:rsidP="003D5B50">
      <w:pPr>
        <w:spacing w:line="240" w:lineRule="auto"/>
        <w:contextualSpacing/>
      </w:pPr>
    </w:p>
    <w:sectPr w:rsidR="003D0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E4" w:rsidRDefault="00CB6DE4" w:rsidP="003D5B50">
      <w:pPr>
        <w:spacing w:after="0" w:line="240" w:lineRule="auto"/>
      </w:pPr>
      <w:r>
        <w:separator/>
      </w:r>
    </w:p>
  </w:endnote>
  <w:endnote w:type="continuationSeparator" w:id="0">
    <w:p w:rsidR="00CB6DE4" w:rsidRDefault="00CB6DE4" w:rsidP="003D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50" w:rsidRDefault="003D5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50" w:rsidRDefault="003D5B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50" w:rsidRDefault="003D5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E4" w:rsidRDefault="00CB6DE4" w:rsidP="003D5B50">
      <w:pPr>
        <w:spacing w:after="0" w:line="240" w:lineRule="auto"/>
      </w:pPr>
      <w:r>
        <w:separator/>
      </w:r>
    </w:p>
  </w:footnote>
  <w:footnote w:type="continuationSeparator" w:id="0">
    <w:p w:rsidR="00CB6DE4" w:rsidRDefault="00CB6DE4" w:rsidP="003D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50" w:rsidRDefault="003D5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50" w:rsidRPr="003D5B50" w:rsidRDefault="003D5B50" w:rsidP="003D5B50">
    <w:pPr>
      <w:jc w:val="center"/>
      <w:rPr>
        <w:rFonts w:ascii="Calibri" w:eastAsia="Calibri" w:hAnsi="Calibri" w:cs="Times New Roman"/>
        <w:b/>
        <w:noProof/>
        <w:sz w:val="32"/>
        <w:szCs w:val="32"/>
        <w:u w:val="single"/>
      </w:rPr>
    </w:pPr>
    <w:r w:rsidRPr="003D5B50">
      <w:rPr>
        <w:rFonts w:ascii="Calibri" w:eastAsia="Calibri" w:hAnsi="Calibri" w:cs="Times New Roman"/>
        <w:b/>
        <w:noProof/>
        <w:sz w:val="32"/>
        <w:szCs w:val="32"/>
        <w:u w:val="single"/>
      </w:rPr>
      <w:t>20</w:t>
    </w:r>
    <w:r w:rsidRPr="003D5B50">
      <w:rPr>
        <w:rFonts w:ascii="Calibri" w:eastAsia="Calibri" w:hAnsi="Calibri" w:cs="Times New Roman"/>
        <w:b/>
        <w:noProof/>
        <w:sz w:val="32"/>
        <w:szCs w:val="32"/>
        <w:u w:val="single"/>
        <w:vertAlign w:val="superscript"/>
      </w:rPr>
      <w:t>TH</w:t>
    </w:r>
    <w:r w:rsidRPr="003D5B50">
      <w:rPr>
        <w:rFonts w:ascii="Calibri" w:eastAsia="Calibri" w:hAnsi="Calibri" w:cs="Times New Roman"/>
        <w:b/>
        <w:noProof/>
        <w:sz w:val="32"/>
        <w:szCs w:val="32"/>
        <w:u w:val="single"/>
      </w:rPr>
      <w:t xml:space="preserve"> SEVEN CHURCHES PILGRIMAGE</w:t>
    </w:r>
  </w:p>
  <w:p w:rsidR="003D5B50" w:rsidRPr="003D5B50" w:rsidRDefault="003D5B50" w:rsidP="003D5B50">
    <w:pPr>
      <w:jc w:val="center"/>
      <w:rPr>
        <w:rFonts w:ascii="Calibri" w:eastAsia="Calibri" w:hAnsi="Calibri" w:cs="Times New Roman"/>
        <w:b/>
        <w:noProof/>
        <w:sz w:val="28"/>
        <w:szCs w:val="28"/>
      </w:rPr>
    </w:pPr>
    <w:r w:rsidRPr="003D5B50">
      <w:rPr>
        <w:rFonts w:ascii="Calibri" w:eastAsia="Calibri" w:hAnsi="Calibri" w:cs="Times New Roman"/>
        <w:b/>
        <w:noProof/>
        <w:sz w:val="28"/>
        <w:szCs w:val="28"/>
      </w:rPr>
      <w:t xml:space="preserve"> February 08, 2025 Schedule</w:t>
    </w:r>
  </w:p>
  <w:p w:rsidR="003D5B50" w:rsidRDefault="003D5B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50" w:rsidRDefault="003D5B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50"/>
    <w:rsid w:val="00174ED2"/>
    <w:rsid w:val="003D0A75"/>
    <w:rsid w:val="003D5B50"/>
    <w:rsid w:val="00CB6DE4"/>
    <w:rsid w:val="00CC099B"/>
    <w:rsid w:val="00D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1FD8"/>
  <w15:chartTrackingRefBased/>
  <w15:docId w15:val="{07B7064D-B2C9-4629-841D-9B7C6E91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B50"/>
    <w:pPr>
      <w:spacing w:after="160" w:line="259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B50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B50"/>
  </w:style>
  <w:style w:type="paragraph" w:styleId="Footer">
    <w:name w:val="footer"/>
    <w:basedOn w:val="Normal"/>
    <w:link w:val="FooterChar"/>
    <w:uiPriority w:val="99"/>
    <w:unhideWhenUsed/>
    <w:rsid w:val="003D5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Nemesio Felix Jr.</dc:creator>
  <cp:keywords/>
  <dc:description/>
  <cp:lastModifiedBy>Nemesio Felix Jr.</cp:lastModifiedBy>
  <cp:revision>2</cp:revision>
  <dcterms:created xsi:type="dcterms:W3CDTF">2025-01-21T02:22:00Z</dcterms:created>
  <dcterms:modified xsi:type="dcterms:W3CDTF">2025-01-26T19:10:00Z</dcterms:modified>
</cp:coreProperties>
</file>